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微软雅黑" w:cs="Times New Roman"/>
          <w:b/>
          <w:bCs/>
          <w:i w:val="0"/>
          <w:caps w:val="0"/>
          <w:color w:val="auto"/>
          <w:spacing w:val="0"/>
          <w:sz w:val="27"/>
          <w:szCs w:val="27"/>
          <w:shd w:val="clear" w:fill="FFFFFF"/>
          <w:lang w:val="en-US" w:eastAsia="zh-CN"/>
        </w:rPr>
      </w:pPr>
      <w:r>
        <w:rPr>
          <w:rFonts w:hint="eastAsia" w:ascii="Times New Roman" w:hAnsi="Times New Roman" w:eastAsia="微软雅黑" w:cs="Times New Roman"/>
          <w:b/>
          <w:bCs/>
          <w:i w:val="0"/>
          <w:caps w:val="0"/>
          <w:color w:val="auto"/>
          <w:spacing w:val="0"/>
          <w:sz w:val="27"/>
          <w:szCs w:val="27"/>
          <w:shd w:val="clear" w:fill="FFFFFF"/>
          <w:lang w:val="en-US" w:eastAsia="zh-CN"/>
        </w:rPr>
        <w:t>附件3：</w:t>
      </w:r>
    </w:p>
    <w:p>
      <w:pPr>
        <w:rPr>
          <w:rFonts w:hint="eastAsia" w:eastAsiaTheme="minorEastAsia"/>
          <w:color w:val="auto"/>
          <w:lang w:val="en-US" w:eastAsia="zh-CN"/>
        </w:rPr>
      </w:pPr>
    </w:p>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b/>
          <w:bCs/>
          <w:i w:val="0"/>
          <w:caps w:val="0"/>
          <w:color w:val="auto"/>
          <w:spacing w:val="0"/>
          <w:sz w:val="14"/>
          <w:szCs w:val="14"/>
        </w:rPr>
      </w:pPr>
      <w:r>
        <w:rPr>
          <w:rFonts w:hint="eastAsia" w:ascii="宋体" w:hAnsi="宋体" w:eastAsia="宋体" w:cs="宋体"/>
          <w:b/>
          <w:bCs/>
          <w:i w:val="0"/>
          <w:caps w:val="0"/>
          <w:color w:val="auto"/>
          <w:spacing w:val="0"/>
          <w:sz w:val="32"/>
          <w:szCs w:val="32"/>
          <w:shd w:val="clear" w:fill="FFFFFF"/>
        </w:rPr>
        <w:t>南京市</w:t>
      </w:r>
      <w:r>
        <w:rPr>
          <w:rFonts w:ascii="Arial" w:hAnsi="Arial" w:eastAsia="微软雅黑" w:cs="Arial"/>
          <w:b/>
          <w:bCs/>
          <w:i w:val="0"/>
          <w:caps w:val="0"/>
          <w:color w:val="auto"/>
          <w:spacing w:val="0"/>
          <w:sz w:val="32"/>
          <w:szCs w:val="32"/>
          <w:shd w:val="clear" w:fill="FFFFFF"/>
        </w:rPr>
        <w:t>20</w:t>
      </w:r>
      <w:r>
        <w:rPr>
          <w:rFonts w:hint="eastAsia" w:ascii="Arial" w:hAnsi="Arial" w:eastAsia="微软雅黑" w:cs="Arial"/>
          <w:b/>
          <w:bCs/>
          <w:i w:val="0"/>
          <w:caps w:val="0"/>
          <w:color w:val="auto"/>
          <w:spacing w:val="0"/>
          <w:sz w:val="32"/>
          <w:szCs w:val="32"/>
          <w:shd w:val="clear" w:fill="FFFFFF"/>
          <w:lang w:val="en-US" w:eastAsia="zh-CN"/>
        </w:rPr>
        <w:t>20</w:t>
      </w:r>
      <w:r>
        <w:rPr>
          <w:rFonts w:hint="eastAsia" w:ascii="宋体" w:hAnsi="宋体" w:eastAsia="宋体" w:cs="宋体"/>
          <w:b/>
          <w:bCs/>
          <w:i w:val="0"/>
          <w:caps w:val="0"/>
          <w:color w:val="auto"/>
          <w:spacing w:val="0"/>
          <w:sz w:val="32"/>
          <w:szCs w:val="32"/>
          <w:shd w:val="clear" w:fill="FFFFFF"/>
        </w:rPr>
        <w:t>年度优秀教育论文评选网上申报流程</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auto"/>
          <w:spacing w:val="0"/>
          <w:sz w:val="14"/>
          <w:szCs w:val="1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2" w:leftChars="0" w:right="561" w:firstLine="0" w:firstLineChars="0"/>
        <w:jc w:val="both"/>
        <w:textAlignment w:val="auto"/>
        <w:rPr>
          <w:rFonts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参评</w:t>
      </w:r>
      <w:r>
        <w:rPr>
          <w:rFonts w:hint="default" w:ascii="Times New Roman" w:hAnsi="Times New Roman" w:eastAsia="微软雅黑" w:cs="Times New Roman"/>
          <w:i w:val="0"/>
          <w:caps w:val="0"/>
          <w:color w:val="000000"/>
          <w:spacing w:val="0"/>
          <w:sz w:val="28"/>
          <w:szCs w:val="28"/>
          <w:shd w:val="clear" w:fill="FFFFFF"/>
        </w:rPr>
        <w:t>2020</w:t>
      </w:r>
      <w:r>
        <w:rPr>
          <w:rFonts w:hint="eastAsia" w:ascii="宋体" w:hAnsi="宋体" w:eastAsia="宋体" w:cs="宋体"/>
          <w:i w:val="0"/>
          <w:caps w:val="0"/>
          <w:color w:val="000000"/>
          <w:spacing w:val="0"/>
          <w:sz w:val="28"/>
          <w:szCs w:val="28"/>
          <w:shd w:val="clear" w:fill="FFFFFF"/>
        </w:rPr>
        <w:t>年度优秀教育论文的教师：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0" w:rightChars="0" w:firstLine="636" w:firstLineChars="0"/>
        <w:jc w:val="both"/>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南京市</w:t>
      </w:r>
      <w:r>
        <w:rPr>
          <w:rFonts w:hint="default" w:ascii="Times New Roman" w:hAnsi="Times New Roman" w:eastAsia="微软雅黑" w:cs="Times New Roman"/>
          <w:i w:val="0"/>
          <w:caps w:val="0"/>
          <w:color w:val="000000"/>
          <w:spacing w:val="0"/>
          <w:sz w:val="28"/>
          <w:szCs w:val="28"/>
          <w:shd w:val="clear" w:fill="FFFFFF"/>
        </w:rPr>
        <w:t>2020</w:t>
      </w:r>
      <w:r>
        <w:rPr>
          <w:rFonts w:hint="eastAsia" w:ascii="宋体" w:hAnsi="宋体" w:eastAsia="宋体" w:cs="宋体"/>
          <w:i w:val="0"/>
          <w:caps w:val="0"/>
          <w:color w:val="000000"/>
          <w:spacing w:val="0"/>
          <w:sz w:val="28"/>
          <w:szCs w:val="28"/>
          <w:shd w:val="clear" w:fill="FFFFFF"/>
        </w:rPr>
        <w:t>年度优秀教育论文评选网上申报工作于</w:t>
      </w:r>
      <w:r>
        <w:rPr>
          <w:rFonts w:hint="default" w:ascii="Times New Roman" w:hAnsi="Times New Roman" w:eastAsia="微软雅黑" w:cs="Times New Roman"/>
          <w:i w:val="0"/>
          <w:caps w:val="0"/>
          <w:color w:val="000000"/>
          <w:spacing w:val="0"/>
          <w:sz w:val="28"/>
          <w:szCs w:val="28"/>
          <w:shd w:val="clear" w:fill="FFFFFF"/>
        </w:rPr>
        <w:t>2020</w:t>
      </w:r>
      <w:r>
        <w:rPr>
          <w:rFonts w:hint="eastAsia" w:ascii="宋体" w:hAnsi="宋体" w:eastAsia="宋体" w:cs="宋体"/>
          <w:i w:val="0"/>
          <w:caps w:val="0"/>
          <w:color w:val="000000"/>
          <w:spacing w:val="0"/>
          <w:sz w:val="28"/>
          <w:szCs w:val="28"/>
          <w:shd w:val="clear" w:fill="FFFFFF"/>
        </w:rPr>
        <w:t>年</w:t>
      </w:r>
      <w:r>
        <w:rPr>
          <w:rFonts w:hint="default" w:ascii="Times New Roman" w:hAnsi="Times New Roman" w:eastAsia="微软雅黑" w:cs="Times New Roman"/>
          <w:i w:val="0"/>
          <w:caps w:val="0"/>
          <w:color w:val="000000"/>
          <w:spacing w:val="0"/>
          <w:sz w:val="28"/>
          <w:szCs w:val="28"/>
          <w:shd w:val="clear" w:fill="FFFFFF"/>
        </w:rPr>
        <w:t>9</w:t>
      </w:r>
      <w:r>
        <w:rPr>
          <w:rFonts w:hint="eastAsia" w:ascii="宋体" w:hAnsi="宋体" w:eastAsia="宋体" w:cs="宋体"/>
          <w:i w:val="0"/>
          <w:caps w:val="0"/>
          <w:color w:val="000000"/>
          <w:spacing w:val="0"/>
          <w:sz w:val="28"/>
          <w:szCs w:val="28"/>
          <w:shd w:val="clear" w:fill="FFFFFF"/>
        </w:rPr>
        <w:t>月</w:t>
      </w:r>
      <w:r>
        <w:rPr>
          <w:rFonts w:hint="default" w:ascii="Times New Roman" w:hAnsi="Times New Roman" w:eastAsia="微软雅黑" w:cs="Times New Roman"/>
          <w:i w:val="0"/>
          <w:caps w:val="0"/>
          <w:color w:val="000000"/>
          <w:spacing w:val="0"/>
          <w:sz w:val="28"/>
          <w:szCs w:val="28"/>
          <w:shd w:val="clear" w:fill="FFFFFF"/>
        </w:rPr>
        <w:t>21</w:t>
      </w:r>
      <w:r>
        <w:rPr>
          <w:rFonts w:hint="eastAsia" w:ascii="宋体" w:hAnsi="宋体" w:eastAsia="宋体" w:cs="宋体"/>
          <w:i w:val="0"/>
          <w:caps w:val="0"/>
          <w:color w:val="000000"/>
          <w:spacing w:val="0"/>
          <w:sz w:val="28"/>
          <w:szCs w:val="28"/>
          <w:shd w:val="clear" w:fill="FFFFFF"/>
        </w:rPr>
        <w:t>日</w:t>
      </w:r>
      <w:r>
        <w:rPr>
          <w:rFonts w:hint="default" w:ascii="Times New Roman" w:hAnsi="Times New Roman" w:eastAsia="微软雅黑" w:cs="Times New Roman"/>
          <w:i w:val="0"/>
          <w:caps w:val="0"/>
          <w:color w:val="000000"/>
          <w:spacing w:val="0"/>
          <w:sz w:val="28"/>
          <w:szCs w:val="28"/>
          <w:shd w:val="clear" w:fill="FFFFFF"/>
        </w:rPr>
        <w:t>10</w:t>
      </w:r>
      <w:r>
        <w:rPr>
          <w:rFonts w:hint="eastAsia" w:ascii="宋体" w:hAnsi="宋体" w:eastAsia="宋体" w:cs="宋体"/>
          <w:i w:val="0"/>
          <w:caps w:val="0"/>
          <w:color w:val="000000"/>
          <w:spacing w:val="0"/>
          <w:sz w:val="28"/>
          <w:szCs w:val="28"/>
          <w:shd w:val="clear" w:fill="FFFFFF"/>
        </w:rPr>
        <w:t>点开始。参评具体要求详见《</w:t>
      </w:r>
      <w:r>
        <w:rPr>
          <w:rFonts w:hint="eastAsia" w:ascii="微软雅黑" w:hAnsi="微软雅黑" w:eastAsia="微软雅黑" w:cs="微软雅黑"/>
          <w:i w:val="0"/>
          <w:caps w:val="0"/>
          <w:color w:val="000000"/>
          <w:spacing w:val="0"/>
          <w:sz w:val="14"/>
          <w:szCs w:val="14"/>
          <w:u w:val="none"/>
          <w:shd w:val="clear" w:fill="FFFFFF"/>
        </w:rPr>
        <w:fldChar w:fldCharType="begin"/>
      </w:r>
      <w:r>
        <w:rPr>
          <w:rFonts w:hint="eastAsia" w:ascii="微软雅黑" w:hAnsi="微软雅黑" w:eastAsia="微软雅黑" w:cs="微软雅黑"/>
          <w:i w:val="0"/>
          <w:caps w:val="0"/>
          <w:color w:val="000000"/>
          <w:spacing w:val="0"/>
          <w:sz w:val="14"/>
          <w:szCs w:val="14"/>
          <w:u w:val="none"/>
          <w:shd w:val="clear" w:fill="FFFFFF"/>
        </w:rPr>
        <w:instrText xml:space="preserve"> HYPERLINK "http://www.njjks.cn/xxdt/tzgg/2020-09-07-2916.aspx" \t "http://www.njjks.cn/xxdt/tzgg/_blank" </w:instrText>
      </w:r>
      <w:r>
        <w:rPr>
          <w:rFonts w:hint="eastAsia" w:ascii="微软雅黑" w:hAnsi="微软雅黑" w:eastAsia="微软雅黑" w:cs="微软雅黑"/>
          <w:i w:val="0"/>
          <w:caps w:val="0"/>
          <w:color w:val="000000"/>
          <w:spacing w:val="0"/>
          <w:sz w:val="14"/>
          <w:szCs w:val="14"/>
          <w:u w:val="none"/>
          <w:shd w:val="clear" w:fill="FFFFFF"/>
        </w:rPr>
        <w:fldChar w:fldCharType="separate"/>
      </w:r>
      <w:r>
        <w:rPr>
          <w:rStyle w:val="5"/>
          <w:rFonts w:hint="eastAsia" w:ascii="宋体" w:hAnsi="宋体" w:eastAsia="宋体" w:cs="宋体"/>
          <w:i w:val="0"/>
          <w:caps w:val="0"/>
          <w:color w:val="FF0000"/>
          <w:spacing w:val="0"/>
          <w:sz w:val="28"/>
          <w:szCs w:val="28"/>
          <w:u w:val="single"/>
          <w:shd w:val="clear" w:fill="FFFFFF"/>
        </w:rPr>
        <w:t>关于开展南京市</w:t>
      </w:r>
      <w:r>
        <w:rPr>
          <w:rStyle w:val="5"/>
          <w:rFonts w:hint="default" w:ascii="Times New Roman" w:hAnsi="Times New Roman" w:eastAsia="微软雅黑" w:cs="Times New Roman"/>
          <w:i w:val="0"/>
          <w:caps w:val="0"/>
          <w:color w:val="FF0000"/>
          <w:spacing w:val="0"/>
          <w:sz w:val="28"/>
          <w:szCs w:val="28"/>
          <w:u w:val="single"/>
          <w:shd w:val="clear" w:fill="FFFFFF"/>
        </w:rPr>
        <w:t>2020</w:t>
      </w:r>
      <w:r>
        <w:rPr>
          <w:rStyle w:val="5"/>
          <w:rFonts w:hint="eastAsia" w:ascii="宋体" w:hAnsi="宋体" w:eastAsia="宋体" w:cs="宋体"/>
          <w:i w:val="0"/>
          <w:caps w:val="0"/>
          <w:color w:val="FF0000"/>
          <w:spacing w:val="0"/>
          <w:sz w:val="28"/>
          <w:szCs w:val="28"/>
          <w:u w:val="single"/>
          <w:shd w:val="clear" w:fill="FFFFFF"/>
        </w:rPr>
        <w:t>年度优秀教育论文评选工作的通知</w:t>
      </w:r>
      <w:r>
        <w:rPr>
          <w:rFonts w:hint="eastAsia" w:ascii="微软雅黑" w:hAnsi="微软雅黑" w:eastAsia="微软雅黑" w:cs="微软雅黑"/>
          <w:i w:val="0"/>
          <w:caps w:val="0"/>
          <w:color w:val="000000"/>
          <w:spacing w:val="0"/>
          <w:sz w:val="14"/>
          <w:szCs w:val="14"/>
          <w:u w:val="none"/>
          <w:shd w:val="clear" w:fill="FFFFFF"/>
        </w:rPr>
        <w:fldChar w:fldCharType="end"/>
      </w:r>
      <w:r>
        <w:rPr>
          <w:rFonts w:hint="eastAsia" w:ascii="宋体" w:hAnsi="宋体" w:eastAsia="宋体" w:cs="宋体"/>
          <w:i w:val="0"/>
          <w:caps w:val="0"/>
          <w:color w:val="000000"/>
          <w:spacing w:val="0"/>
          <w:sz w:val="28"/>
          <w:szCs w:val="28"/>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4" w:leftChars="0" w:right="0" w:rightChars="0" w:firstLine="560" w:firstLineChars="200"/>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1.通过“南京智慧教育云服务认证中心”的统一身份认证，且统一身份认证的个人信息已和南京市教科所原有“论文案例和个人课题”平台的账户信息相匹配的教师可进入新系统；如不能进入新系统，请先进行“南京智慧教育云服务认证中心”的统一身份认证。（具体操作详见</w:t>
      </w:r>
      <w:r>
        <w:rPr>
          <w:rFonts w:hint="eastAsia" w:ascii="微软雅黑" w:hAnsi="微软雅黑" w:eastAsia="微软雅黑" w:cs="微软雅黑"/>
          <w:i w:val="0"/>
          <w:caps w:val="0"/>
          <w:color w:val="000000"/>
          <w:spacing w:val="0"/>
          <w:sz w:val="14"/>
          <w:szCs w:val="14"/>
          <w:u w:val="none"/>
          <w:shd w:val="clear" w:fill="FFFFFF"/>
        </w:rPr>
        <w:fldChar w:fldCharType="begin"/>
      </w:r>
      <w:r>
        <w:rPr>
          <w:rFonts w:hint="eastAsia" w:ascii="微软雅黑" w:hAnsi="微软雅黑" w:eastAsia="微软雅黑" w:cs="微软雅黑"/>
          <w:i w:val="0"/>
          <w:caps w:val="0"/>
          <w:color w:val="000000"/>
          <w:spacing w:val="0"/>
          <w:sz w:val="14"/>
          <w:szCs w:val="14"/>
          <w:u w:val="none"/>
          <w:shd w:val="clear" w:fill="FFFFFF"/>
        </w:rPr>
        <w:instrText xml:space="preserve"> HYPERLINK "http://www.njjks.cn/xxdt/tzgg/2019-02-27-2752.aspx" \t "http://www.njjks.cn/xxdt/tzgg/_blank" </w:instrText>
      </w:r>
      <w:r>
        <w:rPr>
          <w:rFonts w:hint="eastAsia" w:ascii="微软雅黑" w:hAnsi="微软雅黑" w:eastAsia="微软雅黑" w:cs="微软雅黑"/>
          <w:i w:val="0"/>
          <w:caps w:val="0"/>
          <w:color w:val="000000"/>
          <w:spacing w:val="0"/>
          <w:sz w:val="14"/>
          <w:szCs w:val="14"/>
          <w:u w:val="none"/>
          <w:shd w:val="clear" w:fill="FFFFFF"/>
        </w:rPr>
        <w:fldChar w:fldCharType="separate"/>
      </w:r>
      <w:r>
        <w:rPr>
          <w:rStyle w:val="5"/>
          <w:rFonts w:hint="eastAsia" w:ascii="宋体" w:hAnsi="宋体" w:eastAsia="宋体" w:cs="宋体"/>
          <w:i w:val="0"/>
          <w:caps w:val="0"/>
          <w:color w:val="0000FF"/>
          <w:spacing w:val="0"/>
          <w:sz w:val="28"/>
          <w:szCs w:val="28"/>
          <w:u w:val="single"/>
          <w:shd w:val="clear" w:fill="FFFFFF"/>
        </w:rPr>
        <w:t>“论文案例和个人课题”升级系统的使用说明</w:t>
      </w:r>
      <w:r>
        <w:rPr>
          <w:rFonts w:hint="eastAsia" w:ascii="微软雅黑" w:hAnsi="微软雅黑" w:eastAsia="微软雅黑" w:cs="微软雅黑"/>
          <w:i w:val="0"/>
          <w:caps w:val="0"/>
          <w:color w:val="000000"/>
          <w:spacing w:val="0"/>
          <w:sz w:val="14"/>
          <w:szCs w:val="14"/>
          <w:u w:val="none"/>
          <w:shd w:val="clear" w:fill="FFFFFF"/>
        </w:rPr>
        <w:fldChar w:fldCharType="end"/>
      </w:r>
      <w:r>
        <w:rPr>
          <w:rFonts w:hint="eastAsia" w:ascii="宋体" w:hAnsi="宋体" w:eastAsia="宋体" w:cs="宋体"/>
          <w:i w:val="0"/>
          <w:caps w:val="0"/>
          <w:color w:val="000000"/>
          <w:spacing w:val="0"/>
          <w:sz w:val="28"/>
          <w:szCs w:val="28"/>
          <w:shd w:val="clear" w:fill="FFFFFF"/>
        </w:rPr>
        <w:t>）进入新系统后，可以看到个人桌面，论文案例，个人课题，个人资料四个菜单。点击菜单可进入对应画面操作。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both"/>
        <w:textAlignment w:val="auto"/>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sz w:val="28"/>
          <w:szCs w:val="28"/>
          <w:shd w:val="clear" w:fill="FFFFFF"/>
        </w:rPr>
        <w:t>   2.</w:t>
      </w:r>
      <w:r>
        <w:rPr>
          <w:rFonts w:hint="eastAsia" w:ascii="宋体" w:hAnsi="宋体" w:eastAsia="宋体" w:cs="宋体"/>
          <w:i w:val="0"/>
          <w:caps w:val="0"/>
          <w:color w:val="000000"/>
          <w:spacing w:val="0"/>
          <w:sz w:val="28"/>
          <w:szCs w:val="28"/>
          <w:shd w:val="clear" w:fill="FFFFFF"/>
        </w:rPr>
        <w:t>请点击上方菜单</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论文案例</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0" w:afterAutospacing="0"/>
        <w:ind w:left="0" w:leftChars="0" w:right="0" w:firstLine="0" w:firstLineChars="0"/>
        <w:jc w:val="left"/>
        <w:rPr>
          <w:rFonts w:hint="eastAsia" w:ascii="微软雅黑" w:hAnsi="微软雅黑" w:eastAsia="微软雅黑" w:cs="微软雅黑"/>
          <w:i w:val="0"/>
          <w:caps w:val="0"/>
          <w:color w:val="auto"/>
          <w:spacing w:val="0"/>
          <w:sz w:val="14"/>
          <w:szCs w:val="14"/>
        </w:rPr>
      </w:pPr>
      <w:r>
        <w:rPr>
          <w:rFonts w:hint="eastAsia" w:ascii="微软雅黑" w:hAnsi="微软雅黑" w:eastAsia="微软雅黑" w:cs="微软雅黑"/>
          <w:i w:val="0"/>
          <w:caps w:val="0"/>
          <w:color w:val="auto"/>
          <w:spacing w:val="0"/>
          <w:sz w:val="14"/>
          <w:szCs w:val="14"/>
          <w:shd w:val="clear" w:fill="FFFFFF"/>
        </w:rPr>
        <w:drawing>
          <wp:inline distT="0" distB="0" distL="114300" distR="114300">
            <wp:extent cx="4818380" cy="1724025"/>
            <wp:effectExtent l="0" t="0" r="12700" b="13335"/>
            <wp:docPr id="3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IMG_256"/>
                    <pic:cNvPicPr>
                      <a:picLocks noChangeAspect="1"/>
                    </pic:cNvPicPr>
                  </pic:nvPicPr>
                  <pic:blipFill>
                    <a:blip r:embed="rId4"/>
                    <a:stretch>
                      <a:fillRect/>
                    </a:stretch>
                  </pic:blipFill>
                  <pic:spPr>
                    <a:xfrm>
                      <a:off x="0" y="0"/>
                      <a:ext cx="4818380" cy="17240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both"/>
        <w:textAlignment w:val="auto"/>
        <w:rPr>
          <w:rFonts w:hint="eastAsia" w:ascii="微软雅黑" w:hAnsi="微软雅黑" w:eastAsia="微软雅黑" w:cs="微软雅黑"/>
        </w:rPr>
      </w:pPr>
      <w:r>
        <w:rPr>
          <w:rFonts w:hint="eastAsia" w:ascii="宋体" w:hAnsi="宋体" w:eastAsia="宋体" w:cs="宋体"/>
          <w:i w:val="0"/>
          <w:caps w:val="0"/>
          <w:color w:val="auto"/>
          <w:spacing w:val="0"/>
          <w:sz w:val="28"/>
          <w:szCs w:val="28"/>
          <w:shd w:val="clear" w:fill="FFFFFF"/>
          <w:lang w:val="en-US" w:eastAsia="zh-CN"/>
        </w:rPr>
        <w:t>3</w:t>
      </w:r>
      <w:r>
        <w:rPr>
          <w:rFonts w:hint="eastAsia" w:ascii="宋体" w:hAnsi="宋体" w:eastAsia="宋体" w:cs="宋体"/>
          <w:i w:val="0"/>
          <w:caps w:val="0"/>
          <w:color w:val="auto"/>
          <w:spacing w:val="0"/>
          <w:sz w:val="28"/>
          <w:szCs w:val="28"/>
          <w:shd w:val="clear" w:fill="FFFFFF"/>
        </w:rPr>
        <w:t>．请点击左上角</w:t>
      </w:r>
      <w:r>
        <w:rPr>
          <w:rFonts w:hint="eastAsia" w:ascii="微软雅黑" w:hAnsi="微软雅黑" w:eastAsia="微软雅黑" w:cs="微软雅黑"/>
          <w:i w:val="0"/>
          <w:caps w:val="0"/>
          <w:color w:val="auto"/>
          <w:spacing w:val="0"/>
          <w:sz w:val="14"/>
          <w:szCs w:val="14"/>
          <w:shd w:val="clear" w:fill="FFFFFF"/>
        </w:rPr>
        <w:drawing>
          <wp:inline distT="0" distB="0" distL="114300" distR="114300">
            <wp:extent cx="1019175" cy="371475"/>
            <wp:effectExtent l="0" t="0" r="1905" b="9525"/>
            <wp:docPr id="3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descr="IMG_257"/>
                    <pic:cNvPicPr>
                      <a:picLocks noChangeAspect="1"/>
                    </pic:cNvPicPr>
                  </pic:nvPicPr>
                  <pic:blipFill>
                    <a:blip r:embed="rId5"/>
                    <a:stretch>
                      <a:fillRect/>
                    </a:stretch>
                  </pic:blipFill>
                  <pic:spPr>
                    <a:xfrm>
                      <a:off x="0" y="0"/>
                      <a:ext cx="1019175" cy="371475"/>
                    </a:xfrm>
                    <a:prstGeom prst="rect">
                      <a:avLst/>
                    </a:prstGeom>
                    <a:noFill/>
                    <a:ln w="9525">
                      <a:noFill/>
                    </a:ln>
                  </pic:spPr>
                </pic:pic>
              </a:graphicData>
            </a:graphic>
          </wp:inline>
        </w:drawing>
      </w:r>
      <w:r>
        <w:rPr>
          <w:rFonts w:hint="eastAsia" w:ascii="宋体" w:hAnsi="宋体" w:eastAsia="宋体" w:cs="宋体"/>
          <w:i w:val="0"/>
          <w:caps w:val="0"/>
          <w:color w:val="auto"/>
          <w:spacing w:val="0"/>
          <w:sz w:val="28"/>
          <w:szCs w:val="28"/>
          <w:shd w:val="clear" w:fill="FFFFFF"/>
        </w:rPr>
        <w:t> 按钮，打开上报画面。</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546" w:right="106" w:rightChars="0" w:hanging="420"/>
        <w:jc w:val="both"/>
        <w:textAlignment w:val="auto"/>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sz w:val="28"/>
          <w:szCs w:val="28"/>
          <w:shd w:val="clear" w:fill="FFFFFF"/>
        </w:rPr>
        <w:t>1)</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i w:val="0"/>
          <w:caps w:val="0"/>
          <w:color w:val="000000"/>
          <w:spacing w:val="0"/>
          <w:sz w:val="28"/>
          <w:szCs w:val="28"/>
          <w:shd w:val="clear" w:fill="FFFFFF"/>
        </w:rPr>
        <w:t>教师姓名、所属学校和区县会根据统一身份认证系统资料自动带出，不可修改。如果这几个栏位的资料有误，请至统一身份认证系统，修正信息后再进行上报。如有问题请联系</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南京智慧教育云服务认证中心</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，服务</w:t>
      </w:r>
      <w:r>
        <w:rPr>
          <w:rFonts w:hint="default" w:ascii="Times New Roman" w:hAnsi="Times New Roman" w:eastAsia="微软雅黑" w:cs="Times New Roman"/>
          <w:i w:val="0"/>
          <w:caps w:val="0"/>
          <w:color w:val="000000"/>
          <w:spacing w:val="0"/>
          <w:sz w:val="28"/>
          <w:szCs w:val="28"/>
          <w:shd w:val="clear" w:fill="FFFFFF"/>
        </w:rPr>
        <w:t>QQ</w:t>
      </w:r>
      <w:r>
        <w:rPr>
          <w:rFonts w:hint="eastAsia" w:ascii="宋体" w:hAnsi="宋体" w:eastAsia="宋体" w:cs="宋体"/>
          <w:i w:val="0"/>
          <w:caps w:val="0"/>
          <w:color w:val="000000"/>
          <w:spacing w:val="0"/>
          <w:sz w:val="28"/>
          <w:szCs w:val="28"/>
          <w:shd w:val="clear" w:fill="FFFFFF"/>
        </w:rPr>
        <w:t>群</w:t>
      </w:r>
      <w:r>
        <w:rPr>
          <w:rFonts w:hint="default" w:ascii="Times New Roman" w:hAnsi="Times New Roman" w:eastAsia="微软雅黑" w:cs="Times New Roman"/>
          <w:i w:val="0"/>
          <w:caps w:val="0"/>
          <w:color w:val="000000"/>
          <w:spacing w:val="0"/>
          <w:sz w:val="28"/>
          <w:szCs w:val="28"/>
          <w:shd w:val="clear" w:fill="FFFFFF"/>
        </w:rPr>
        <w:t>782735302</w:t>
      </w:r>
      <w:r>
        <w:rPr>
          <w:rFonts w:hint="eastAsia" w:ascii="宋体" w:hAnsi="宋体" w:eastAsia="宋体" w:cs="宋体"/>
          <w:i w:val="0"/>
          <w:caps w:val="0"/>
          <w:color w:val="000000"/>
          <w:spacing w:val="0"/>
          <w:sz w:val="28"/>
          <w:szCs w:val="28"/>
          <w:shd w:val="clear" w:fill="FFFFFF"/>
        </w:rPr>
        <w:t>、联系电话</w:t>
      </w:r>
      <w:r>
        <w:rPr>
          <w:rFonts w:hint="default" w:ascii="Times New Roman" w:hAnsi="Times New Roman" w:eastAsia="微软雅黑" w:cs="Times New Roman"/>
          <w:i w:val="0"/>
          <w:caps w:val="0"/>
          <w:color w:val="000000"/>
          <w:spacing w:val="0"/>
          <w:sz w:val="28"/>
          <w:szCs w:val="28"/>
          <w:shd w:val="clear" w:fill="FFFFFF"/>
        </w:rPr>
        <w:t>025-85358123 </w:t>
      </w:r>
      <w:r>
        <w:rPr>
          <w:rFonts w:hint="eastAsia" w:ascii="宋体" w:hAnsi="宋体" w:eastAsia="宋体" w:cs="宋体"/>
          <w:i w:val="0"/>
          <w:caps w:val="0"/>
          <w:color w:val="000000"/>
          <w:spacing w:val="0"/>
          <w:sz w:val="28"/>
          <w:szCs w:val="28"/>
          <w:shd w:val="clear" w:fill="FFFFFF"/>
        </w:rPr>
        <w:t>转</w:t>
      </w:r>
      <w:r>
        <w:rPr>
          <w:rFonts w:hint="default" w:ascii="Times New Roman" w:hAnsi="Times New Roman" w:eastAsia="微软雅黑" w:cs="Times New Roman"/>
          <w:i w:val="0"/>
          <w:caps w:val="0"/>
          <w:color w:val="000000"/>
          <w:spacing w:val="0"/>
          <w:sz w:val="28"/>
          <w:szCs w:val="28"/>
          <w:shd w:val="clear" w:fill="FFFFFF"/>
        </w:rPr>
        <w:t>6011</w:t>
      </w:r>
      <w:r>
        <w:rPr>
          <w:rFonts w:hint="eastAsia" w:ascii="宋体" w:hAnsi="宋体" w:eastAsia="宋体" w:cs="宋体"/>
          <w:i w:val="0"/>
          <w:caps w:val="0"/>
          <w:color w:val="000000"/>
          <w:spacing w:val="0"/>
          <w:sz w:val="28"/>
          <w:szCs w:val="28"/>
          <w:shd w:val="clear" w:fill="FFFFFF"/>
        </w:rPr>
        <w:t>或</w:t>
      </w:r>
      <w:r>
        <w:rPr>
          <w:rFonts w:hint="default" w:ascii="Times New Roman" w:hAnsi="Times New Roman" w:eastAsia="微软雅黑" w:cs="Times New Roman"/>
          <w:i w:val="0"/>
          <w:caps w:val="0"/>
          <w:color w:val="000000"/>
          <w:spacing w:val="0"/>
          <w:sz w:val="28"/>
          <w:szCs w:val="28"/>
          <w:shd w:val="clear" w:fill="FFFFFF"/>
        </w:rPr>
        <w:t>6008 </w:t>
      </w:r>
      <w:r>
        <w:rPr>
          <w:rFonts w:hint="eastAsia" w:ascii="宋体" w:hAnsi="宋体" w:eastAsia="宋体" w:cs="宋体"/>
          <w:i w:val="0"/>
          <w:caps w:val="0"/>
          <w:color w:val="000000"/>
          <w:spacing w:val="0"/>
          <w:sz w:val="28"/>
          <w:szCs w:val="28"/>
          <w:shd w:val="clear" w:fill="FFFFFF"/>
        </w:rPr>
        <w:t>工作时间：周一到周五</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上午</w:t>
      </w:r>
      <w:r>
        <w:rPr>
          <w:rFonts w:hint="default" w:ascii="Times New Roman" w:hAnsi="Times New Roman" w:eastAsia="微软雅黑" w:cs="Times New Roman"/>
          <w:i w:val="0"/>
          <w:caps w:val="0"/>
          <w:color w:val="000000"/>
          <w:spacing w:val="0"/>
          <w:sz w:val="28"/>
          <w:szCs w:val="28"/>
          <w:shd w:val="clear" w:fill="FFFFFF"/>
        </w:rPr>
        <w:t>9:00-11:30</w:t>
      </w:r>
      <w:r>
        <w:rPr>
          <w:rFonts w:hint="eastAsia" w:ascii="宋体" w:hAnsi="宋体" w:eastAsia="宋体" w:cs="宋体"/>
          <w:i w:val="0"/>
          <w:caps w:val="0"/>
          <w:color w:val="000000"/>
          <w:spacing w:val="0"/>
          <w:sz w:val="28"/>
          <w:szCs w:val="28"/>
          <w:shd w:val="clear" w:fill="FFFFFF"/>
        </w:rPr>
        <w:t>，下午</w:t>
      </w:r>
      <w:r>
        <w:rPr>
          <w:rFonts w:hint="default" w:ascii="Times New Roman" w:hAnsi="Times New Roman" w:eastAsia="微软雅黑" w:cs="Times New Roman"/>
          <w:i w:val="0"/>
          <w:caps w:val="0"/>
          <w:color w:val="000000"/>
          <w:spacing w:val="0"/>
          <w:sz w:val="28"/>
          <w:szCs w:val="28"/>
          <w:shd w:val="clear" w:fill="FFFFFF"/>
        </w:rPr>
        <w:t>14:00-17:30) </w:t>
      </w:r>
      <w:r>
        <w:rPr>
          <w:rFonts w:hint="eastAsia" w:ascii="宋体" w:hAnsi="宋体" w:eastAsia="宋体" w:cs="宋体"/>
          <w:i w:val="0"/>
          <w:caps w:val="0"/>
          <w:color w:val="000000"/>
          <w:spacing w:val="0"/>
          <w:sz w:val="28"/>
          <w:szCs w:val="28"/>
          <w:shd w:val="clear" w:fill="FFFFFF"/>
        </w:rPr>
        <w:t>，节假日除外。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546" w:right="-94" w:rightChars="0" w:hanging="420"/>
        <w:jc w:val="both"/>
        <w:textAlignment w:val="auto"/>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sz w:val="28"/>
          <w:szCs w:val="28"/>
          <w:shd w:val="clear" w:fill="FFFFFF"/>
        </w:rPr>
        <w:t>2)</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i w:val="0"/>
          <w:caps w:val="0"/>
          <w:color w:val="000000"/>
          <w:spacing w:val="0"/>
          <w:sz w:val="28"/>
          <w:szCs w:val="28"/>
          <w:shd w:val="clear" w:fill="FFFFFF"/>
        </w:rPr>
        <w:t>上报任务栏默认是空白，请下拉选择上报任务</w:t>
      </w:r>
      <w:r>
        <w:rPr>
          <w:rFonts w:hint="default" w:ascii="Times New Roman" w:hAnsi="Times New Roman" w:eastAsia="微软雅黑" w:cs="Times New Roman"/>
          <w:i w:val="0"/>
          <w:caps w:val="0"/>
          <w:color w:val="000000"/>
          <w:spacing w:val="0"/>
          <w:sz w:val="28"/>
          <w:szCs w:val="28"/>
          <w:shd w:val="clear" w:fill="FFFFFF"/>
        </w:rPr>
        <w:t>“20</w:t>
      </w:r>
      <w:r>
        <w:rPr>
          <w:rFonts w:hint="eastAsia" w:ascii="Times New Roman" w:hAnsi="Times New Roman" w:eastAsia="微软雅黑" w:cs="Times New Roman"/>
          <w:i w:val="0"/>
          <w:caps w:val="0"/>
          <w:color w:val="000000"/>
          <w:spacing w:val="0"/>
          <w:sz w:val="28"/>
          <w:szCs w:val="28"/>
          <w:shd w:val="clear" w:fill="FFFFFF"/>
          <w:lang w:val="en-US" w:eastAsia="zh-CN"/>
        </w:rPr>
        <w:t>20</w:t>
      </w:r>
      <w:r>
        <w:rPr>
          <w:rFonts w:hint="eastAsia" w:ascii="宋体" w:hAnsi="宋体" w:eastAsia="宋体" w:cs="宋体"/>
          <w:i w:val="0"/>
          <w:caps w:val="0"/>
          <w:color w:val="000000"/>
          <w:spacing w:val="0"/>
          <w:sz w:val="28"/>
          <w:szCs w:val="28"/>
          <w:shd w:val="clear" w:fill="FFFFFF"/>
        </w:rPr>
        <w:t>年度优秀教育论文</w:t>
      </w:r>
      <w:r>
        <w:rPr>
          <w:rFonts w:hint="default" w:ascii="Times New Roman" w:hAnsi="Times New Roman" w:eastAsia="微软雅黑" w:cs="Times New Roman"/>
          <w:i w:val="0"/>
          <w:caps w:val="0"/>
          <w:color w:val="000000"/>
          <w:spacing w:val="0"/>
          <w:sz w:val="28"/>
          <w:szCs w:val="28"/>
          <w:shd w:val="clear" w:fill="FFFFFF"/>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both"/>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请注意看红色提示的上报时间，务必在上报时间内上报。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0" w:rightChars="0" w:hanging="4" w:firstLineChars="0"/>
        <w:jc w:val="both"/>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03190" cy="1276985"/>
            <wp:effectExtent l="0" t="0" r="8890" b="3175"/>
            <wp:docPr id="37" name="图片 37" descr="h.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h.003"/>
                    <pic:cNvPicPr>
                      <a:picLocks noChangeAspect="1"/>
                    </pic:cNvPicPr>
                  </pic:nvPicPr>
                  <pic:blipFill>
                    <a:blip r:embed="rId6"/>
                    <a:stretch>
                      <a:fillRect/>
                    </a:stretch>
                  </pic:blipFill>
                  <pic:spPr>
                    <a:xfrm>
                      <a:off x="0" y="0"/>
                      <a:ext cx="5203190" cy="127698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546" w:right="561" w:hanging="420"/>
        <w:jc w:val="both"/>
        <w:textAlignment w:val="auto"/>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sz w:val="28"/>
          <w:szCs w:val="28"/>
          <w:shd w:val="clear" w:fill="FFFFFF"/>
        </w:rPr>
        <w:t>3)</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i w:val="0"/>
          <w:caps w:val="0"/>
          <w:color w:val="000000"/>
          <w:spacing w:val="0"/>
          <w:sz w:val="28"/>
          <w:szCs w:val="28"/>
          <w:shd w:val="clear" w:fill="FFFFFF"/>
        </w:rPr>
        <w:t>请仔细认真核对信息，准确填写。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0" w:rightChars="0" w:hanging="4" w:firstLineChars="0"/>
        <w:jc w:val="both"/>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8"/>
          <w:szCs w:val="18"/>
          <w:shd w:val="clear" w:fill="FFFFFF"/>
        </w:rPr>
        <w:drawing>
          <wp:inline distT="0" distB="0" distL="114300" distR="114300">
            <wp:extent cx="5205095" cy="3134360"/>
            <wp:effectExtent l="0" t="0" r="6985" b="5080"/>
            <wp:docPr id="38" name="图片 38" descr="h.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h.004"/>
                    <pic:cNvPicPr>
                      <a:picLocks noChangeAspect="1"/>
                    </pic:cNvPicPr>
                  </pic:nvPicPr>
                  <pic:blipFill>
                    <a:blip r:embed="rId7"/>
                    <a:stretch>
                      <a:fillRect/>
                    </a:stretch>
                  </pic:blipFill>
                  <pic:spPr>
                    <a:xfrm>
                      <a:off x="0" y="0"/>
                      <a:ext cx="5205095" cy="3134360"/>
                    </a:xfrm>
                    <a:prstGeom prst="rect">
                      <a:avLst/>
                    </a:prstGeom>
                  </pic:spPr>
                </pic:pic>
              </a:graphicData>
            </a:graphic>
          </wp:inline>
        </w:drawing>
      </w:r>
      <w:r>
        <w:rPr>
          <w:rFonts w:hint="eastAsia" w:ascii="宋体" w:hAnsi="宋体" w:eastAsia="宋体" w:cs="宋体"/>
          <w:i w:val="0"/>
          <w:caps w:val="0"/>
          <w:color w:val="000000"/>
          <w:spacing w:val="0"/>
          <w:sz w:val="18"/>
          <w:szCs w:val="18"/>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561" w:firstLine="216" w:firstLineChars="0"/>
        <w:jc w:val="both"/>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03190" cy="3380740"/>
            <wp:effectExtent l="0" t="0" r="8890" b="2540"/>
            <wp:docPr id="39" name="图片 39" descr="h.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h.005"/>
                    <pic:cNvPicPr>
                      <a:picLocks noChangeAspect="1"/>
                    </pic:cNvPicPr>
                  </pic:nvPicPr>
                  <pic:blipFill>
                    <a:blip r:embed="rId8"/>
                    <a:stretch>
                      <a:fillRect/>
                    </a:stretch>
                  </pic:blipFill>
                  <pic:spPr>
                    <a:xfrm>
                      <a:off x="0" y="0"/>
                      <a:ext cx="5203190" cy="3380740"/>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846" w:right="561" w:hanging="280"/>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①请输入文章标题</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②下拉选择任教年段</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③输入手机号码</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④输入电子邮箱</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⑤选择性别</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⑥选择出生日期</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⑦下拉选择职称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⑧下拉选择学位或学历</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⑨输入教龄</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⑩选择本次申报的学科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0" w:rightChars="0"/>
        <w:jc w:val="both"/>
        <w:textAlignment w:val="auto"/>
        <w:rPr>
          <w:rFonts w:hint="eastAsia" w:ascii="微软雅黑" w:hAnsi="微软雅黑" w:eastAsia="微软雅黑" w:cs="微软雅黑"/>
        </w:rPr>
      </w:pPr>
      <w:r>
        <w:rPr>
          <w:rFonts w:hint="eastAsia" w:ascii="宋体" w:hAnsi="宋体" w:eastAsia="宋体" w:cs="宋体"/>
          <w:i w:val="0"/>
          <w:caps w:val="0"/>
          <w:color w:val="FF0000"/>
          <w:spacing w:val="0"/>
          <w:sz w:val="28"/>
          <w:szCs w:val="28"/>
          <w:shd w:val="clear" w:fill="FFFFFF"/>
        </w:rPr>
        <w:t>最后，上报文章栏位，点击选择文件按钮，从电脑里选择需要上传的</w:t>
      </w:r>
      <w:r>
        <w:rPr>
          <w:rFonts w:hint="default" w:ascii="Times New Roman" w:hAnsi="Times New Roman" w:eastAsia="微软雅黑" w:cs="Times New Roman"/>
          <w:i w:val="0"/>
          <w:caps w:val="0"/>
          <w:color w:val="FF0000"/>
          <w:spacing w:val="0"/>
          <w:sz w:val="28"/>
          <w:szCs w:val="28"/>
          <w:shd w:val="clear" w:fill="FFFFFF"/>
        </w:rPr>
        <w:t>word</w:t>
      </w:r>
      <w:r>
        <w:rPr>
          <w:rFonts w:hint="eastAsia" w:ascii="宋体" w:hAnsi="宋体" w:eastAsia="宋体" w:cs="宋体"/>
          <w:i w:val="0"/>
          <w:caps w:val="0"/>
          <w:color w:val="FF0000"/>
          <w:spacing w:val="0"/>
          <w:sz w:val="28"/>
          <w:szCs w:val="28"/>
          <w:shd w:val="clear" w:fill="FFFFFF"/>
        </w:rPr>
        <w:t>文件。</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0" w:rightChars="0" w:firstLine="480"/>
        <w:jc w:val="left"/>
        <w:textAlignment w:val="auto"/>
        <w:rPr>
          <w:rFonts w:hint="eastAsia" w:ascii="微软雅黑" w:hAnsi="微软雅黑" w:eastAsia="微软雅黑" w:cs="微软雅黑"/>
        </w:rPr>
      </w:pPr>
      <w:r>
        <w:rPr>
          <w:rFonts w:hint="eastAsia" w:ascii="宋体" w:hAnsi="宋体" w:eastAsia="宋体" w:cs="宋体"/>
          <w:b/>
          <w:i w:val="0"/>
          <w:caps w:val="0"/>
          <w:color w:val="000000"/>
          <w:spacing w:val="0"/>
          <w:sz w:val="28"/>
          <w:szCs w:val="28"/>
          <w:shd w:val="clear" w:fill="FFFFFF"/>
        </w:rPr>
        <w:t>本次评比为匿名评比，正文中不能出现个人的姓名、单位等信息。如违反此项规定，责任将由作者自负。</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0" w:rightChars="0" w:firstLine="480"/>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完成以上所有资料录入后，点击左上角</w:t>
      </w:r>
      <w:r>
        <w:rPr>
          <w:rFonts w:hint="eastAsia" w:ascii="微软雅黑" w:hAnsi="微软雅黑" w:eastAsia="微软雅黑" w:cs="微软雅黑"/>
          <w:i w:val="0"/>
          <w:caps w:val="0"/>
          <w:color w:val="auto"/>
          <w:spacing w:val="0"/>
          <w:sz w:val="14"/>
          <w:szCs w:val="14"/>
          <w:shd w:val="clear" w:fill="FFFFFF"/>
        </w:rPr>
        <w:drawing>
          <wp:inline distT="0" distB="0" distL="114300" distR="114300">
            <wp:extent cx="910590" cy="438150"/>
            <wp:effectExtent l="0" t="0" r="3810" b="3810"/>
            <wp:docPr id="4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IMG_261"/>
                    <pic:cNvPicPr>
                      <a:picLocks noChangeAspect="1"/>
                    </pic:cNvPicPr>
                  </pic:nvPicPr>
                  <pic:blipFill>
                    <a:blip r:embed="rId9"/>
                    <a:stretch>
                      <a:fillRect/>
                    </a:stretch>
                  </pic:blipFill>
                  <pic:spPr>
                    <a:xfrm>
                      <a:off x="0" y="0"/>
                      <a:ext cx="910590" cy="438150"/>
                    </a:xfrm>
                    <a:prstGeom prst="rect">
                      <a:avLst/>
                    </a:prstGeom>
                    <a:noFill/>
                    <a:ln w="9525">
                      <a:noFill/>
                    </a:ln>
                  </pic:spPr>
                </pic:pic>
              </a:graphicData>
            </a:graphic>
          </wp:inline>
        </w:drawing>
      </w:r>
      <w:r>
        <w:rPr>
          <w:rFonts w:hint="eastAsia" w:ascii="宋体" w:hAnsi="宋体" w:eastAsia="宋体" w:cs="宋体"/>
          <w:i w:val="0"/>
          <w:caps w:val="0"/>
          <w:color w:val="000000"/>
          <w:spacing w:val="0"/>
          <w:sz w:val="28"/>
          <w:szCs w:val="28"/>
          <w:shd w:val="clear" w:fill="FFFFFF"/>
        </w:rPr>
        <w:t>按钮。</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0" w:rightChars="0" w:firstLine="480"/>
        <w:jc w:val="lef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申报成功后会弹出下图提示，请确认上报的任务，选择的学科是否正确。如准确无误请点击确定按钮；如有错误，请点击提示右上角的X，关闭提示对话框后，修改相关内容，然后再点</w:t>
      </w:r>
      <w:r>
        <w:rPr>
          <w:rFonts w:hint="eastAsia" w:ascii="微软雅黑" w:hAnsi="微软雅黑" w:eastAsia="微软雅黑" w:cs="微软雅黑"/>
          <w:i w:val="0"/>
          <w:caps w:val="0"/>
          <w:color w:val="auto"/>
          <w:spacing w:val="0"/>
          <w:sz w:val="14"/>
          <w:szCs w:val="14"/>
          <w:shd w:val="clear" w:fill="FFFFFF"/>
        </w:rPr>
        <w:drawing>
          <wp:inline distT="0" distB="0" distL="114300" distR="114300">
            <wp:extent cx="1123950" cy="438150"/>
            <wp:effectExtent l="0" t="0" r="3810" b="3810"/>
            <wp:docPr id="4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IMG_261"/>
                    <pic:cNvPicPr>
                      <a:picLocks noChangeAspect="1"/>
                    </pic:cNvPicPr>
                  </pic:nvPicPr>
                  <pic:blipFill>
                    <a:blip r:embed="rId9"/>
                    <a:stretch>
                      <a:fillRect/>
                    </a:stretch>
                  </pic:blipFill>
                  <pic:spPr>
                    <a:xfrm>
                      <a:off x="0" y="0"/>
                      <a:ext cx="1123950" cy="438150"/>
                    </a:xfrm>
                    <a:prstGeom prst="rect">
                      <a:avLst/>
                    </a:prstGeom>
                    <a:noFill/>
                    <a:ln w="9525">
                      <a:noFill/>
                    </a:ln>
                  </pic:spPr>
                </pic:pic>
              </a:graphicData>
            </a:graphic>
          </wp:inline>
        </w:drawing>
      </w:r>
      <w:r>
        <w:rPr>
          <w:rFonts w:hint="eastAsia" w:ascii="宋体" w:hAnsi="宋体" w:eastAsia="宋体" w:cs="宋体"/>
          <w:i w:val="0"/>
          <w:caps w:val="0"/>
          <w:color w:val="000000"/>
          <w:spacing w:val="0"/>
          <w:sz w:val="28"/>
          <w:szCs w:val="28"/>
          <w:shd w:val="clear" w:fill="FFFFFF"/>
        </w:rPr>
        <w:t>即可。</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2562225" cy="2482850"/>
            <wp:effectExtent l="0" t="0" r="13335" b="1270"/>
            <wp:docPr id="42" name="图片 42" descr="h.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007"/>
                    <pic:cNvPicPr>
                      <a:picLocks noChangeAspect="1"/>
                    </pic:cNvPicPr>
                  </pic:nvPicPr>
                  <pic:blipFill>
                    <a:blip r:embed="rId10"/>
                    <a:stretch>
                      <a:fillRect/>
                    </a:stretch>
                  </pic:blipFill>
                  <pic:spPr>
                    <a:xfrm>
                      <a:off x="0" y="0"/>
                      <a:ext cx="2562225" cy="248285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0" w:rightChars="0" w:firstLine="560"/>
        <w:jc w:val="both"/>
        <w:textAlignment w:val="auto"/>
        <w:rPr>
          <w:rFonts w:hint="eastAsia" w:ascii="微软雅黑" w:hAnsi="微软雅黑" w:eastAsia="微软雅黑" w:cs="微软雅黑"/>
        </w:rPr>
      </w:pPr>
      <w:r>
        <w:rPr>
          <w:rFonts w:hint="eastAsia" w:ascii="宋体" w:hAnsi="宋体" w:eastAsia="宋体" w:cs="宋体"/>
          <w:i w:val="0"/>
          <w:caps w:val="0"/>
          <w:color w:val="FF0000"/>
          <w:spacing w:val="0"/>
          <w:sz w:val="28"/>
          <w:szCs w:val="28"/>
          <w:shd w:val="clear" w:fill="FFFFFF"/>
        </w:rPr>
        <w:t>注意：上报成功后，请务必点击下图列表页附件栏位下面的下载按钮将上报附件下载下来查看内容是否正确，</w:t>
      </w:r>
      <w:r>
        <w:rPr>
          <w:rFonts w:hint="eastAsia" w:ascii="宋体" w:hAnsi="宋体" w:eastAsia="宋体" w:cs="宋体"/>
          <w:i w:val="0"/>
          <w:caps w:val="0"/>
          <w:color w:val="FF0000"/>
          <w:spacing w:val="0"/>
          <w:sz w:val="28"/>
          <w:szCs w:val="28"/>
          <w:shd w:val="clear" w:fill="000000"/>
        </w:rPr>
        <w:t>如果有问题不能下载附件，</w:t>
      </w:r>
      <w:r>
        <w:rPr>
          <w:rFonts w:hint="eastAsia" w:ascii="宋体" w:hAnsi="宋体" w:eastAsia="宋体" w:cs="宋体"/>
          <w:i w:val="0"/>
          <w:caps w:val="0"/>
          <w:color w:val="FF0000"/>
          <w:spacing w:val="0"/>
          <w:sz w:val="28"/>
          <w:szCs w:val="28"/>
          <w:shd w:val="clear" w:fill="FFFFFF"/>
        </w:rPr>
        <w:t>请重新进入上报画面修改提交。</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2486025" cy="819150"/>
            <wp:effectExtent l="0" t="0" r="13335" b="3810"/>
            <wp:docPr id="43" name="图片 43" descr="h.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008"/>
                    <pic:cNvPicPr>
                      <a:picLocks noChangeAspect="1"/>
                    </pic:cNvPicPr>
                  </pic:nvPicPr>
                  <pic:blipFill>
                    <a:blip r:embed="rId11"/>
                    <a:stretch>
                      <a:fillRect/>
                    </a:stretch>
                  </pic:blipFill>
                  <pic:spPr>
                    <a:xfrm>
                      <a:off x="0" y="0"/>
                      <a:ext cx="2486025" cy="81915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0" w:rightChars="0" w:firstLine="560"/>
        <w:jc w:val="both"/>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上报成功后，您可以点击下图列表页评选登记表栏位下的</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下载按钮</w:t>
      </w:r>
      <w:r>
        <w:rPr>
          <w:rFonts w:hint="default" w:ascii="Times New Roman" w:hAnsi="Times New Roman" w:eastAsia="微软雅黑" w:cs="Times New Roman"/>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rPr>
        <w:t>，下载评选登记表（此登记表市级评审不需要，仅供校区评审之用，是否使用请咨询所在学校及各区教科室）</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3019425" cy="790575"/>
            <wp:effectExtent l="0" t="0" r="13335" b="1905"/>
            <wp:docPr id="44" name="图片 44" descr="h.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009"/>
                    <pic:cNvPicPr>
                      <a:picLocks noChangeAspect="1"/>
                    </pic:cNvPicPr>
                  </pic:nvPicPr>
                  <pic:blipFill>
                    <a:blip r:embed="rId12"/>
                    <a:stretch>
                      <a:fillRect/>
                    </a:stretch>
                  </pic:blipFill>
                  <pic:spPr>
                    <a:xfrm>
                      <a:off x="0" y="0"/>
                      <a:ext cx="3019425" cy="790575"/>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firstLine="420"/>
        <w:jc w:val="both"/>
        <w:textAlignment w:val="auto"/>
        <w:rPr>
          <w:rFonts w:hint="eastAsia" w:ascii="微软雅黑" w:hAnsi="微软雅黑" w:eastAsia="微软雅黑" w:cs="微软雅黑"/>
        </w:rPr>
      </w:pPr>
      <w:r>
        <w:rPr>
          <w:rFonts w:hint="eastAsia" w:ascii="宋体" w:hAnsi="宋体" w:eastAsia="宋体" w:cs="宋体"/>
          <w:b/>
          <w:i w:val="0"/>
          <w:caps w:val="0"/>
          <w:color w:val="000000"/>
          <w:spacing w:val="0"/>
          <w:sz w:val="28"/>
          <w:szCs w:val="28"/>
          <w:shd w:val="clear" w:fill="FFFFFF"/>
        </w:rPr>
        <w:t>4.友情提醒：</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1546" w:right="0" w:rightChars="0" w:hanging="420"/>
        <w:jc w:val="both"/>
        <w:textAlignment w:val="auto"/>
        <w:rPr>
          <w:rFonts w:hint="eastAsia" w:ascii="微软雅黑" w:hAnsi="微软雅黑" w:eastAsia="微软雅黑" w:cs="微软雅黑"/>
        </w:rPr>
      </w:pPr>
      <w:r>
        <w:rPr>
          <w:rFonts w:hint="eastAsia" w:ascii="宋体" w:hAnsi="宋体" w:eastAsia="宋体" w:cs="宋体"/>
          <w:i w:val="0"/>
          <w:caps w:val="0"/>
          <w:color w:val="666666"/>
          <w:spacing w:val="0"/>
          <w:sz w:val="28"/>
          <w:szCs w:val="28"/>
          <w:shd w:val="clear" w:fill="FFFFFF"/>
        </w:rPr>
        <w:t>1)</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b/>
          <w:i w:val="0"/>
          <w:caps w:val="0"/>
          <w:color w:val="000000"/>
          <w:spacing w:val="0"/>
          <w:sz w:val="28"/>
          <w:szCs w:val="28"/>
          <w:shd w:val="clear" w:fill="FFFFFF"/>
        </w:rPr>
        <w:t>2020年网报时间为</w:t>
      </w:r>
      <w:r>
        <w:rPr>
          <w:rFonts w:hint="eastAsia" w:ascii="宋体" w:hAnsi="宋体" w:eastAsia="宋体" w:cs="宋体"/>
          <w:b/>
          <w:i w:val="0"/>
          <w:caps w:val="0"/>
          <w:color w:val="FF0000"/>
          <w:spacing w:val="0"/>
          <w:sz w:val="28"/>
          <w:szCs w:val="28"/>
          <w:shd w:val="clear" w:fill="FFFFFF"/>
        </w:rPr>
        <w:t>2020年9月21日10点—2019年9月30日16点和2020年10月9日10点—2020年10月22日16点，</w:t>
      </w:r>
      <w:r>
        <w:rPr>
          <w:rFonts w:hint="eastAsia" w:ascii="宋体" w:hAnsi="宋体" w:eastAsia="宋体" w:cs="宋体"/>
          <w:b/>
          <w:i w:val="0"/>
          <w:caps w:val="0"/>
          <w:color w:val="000000"/>
          <w:spacing w:val="0"/>
          <w:sz w:val="28"/>
          <w:szCs w:val="28"/>
          <w:shd w:val="clear" w:fill="FFFFFF"/>
        </w:rPr>
        <w:t>在此期间内本次评审上报材料均可以修改。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0" w:rightChars="0" w:firstLine="414" w:firstLineChars="148"/>
        <w:jc w:val="both"/>
        <w:textAlignment w:val="auto"/>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sz w:val="28"/>
          <w:szCs w:val="28"/>
          <w:shd w:val="clear" w:fill="FFFFFF"/>
        </w:rPr>
        <w:t>在点击</w:t>
      </w:r>
      <w:r>
        <w:rPr>
          <w:rFonts w:hint="default" w:ascii="Times New Roman" w:hAnsi="Times New Roman" w:eastAsia="微软雅黑" w:cs="Times New Roman"/>
          <w:i w:val="0"/>
          <w:caps w:val="0"/>
          <w:color w:val="000000"/>
          <w:spacing w:val="0"/>
          <w:sz w:val="28"/>
          <w:szCs w:val="28"/>
          <w:shd w:val="clear" w:fill="FFFFFF"/>
        </w:rPr>
        <w:drawing>
          <wp:inline distT="0" distB="0" distL="114300" distR="114300">
            <wp:extent cx="904875" cy="361950"/>
            <wp:effectExtent l="0" t="0" r="9525" b="3810"/>
            <wp:docPr id="45" name="图片 45" descr="h.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006"/>
                    <pic:cNvPicPr>
                      <a:picLocks noChangeAspect="1"/>
                    </pic:cNvPicPr>
                  </pic:nvPicPr>
                  <pic:blipFill>
                    <a:blip r:embed="rId13"/>
                    <a:stretch>
                      <a:fillRect/>
                    </a:stretch>
                  </pic:blipFill>
                  <pic:spPr>
                    <a:xfrm>
                      <a:off x="0" y="0"/>
                      <a:ext cx="904875" cy="361950"/>
                    </a:xfrm>
                    <a:prstGeom prst="rect">
                      <a:avLst/>
                    </a:prstGeom>
                  </pic:spPr>
                </pic:pic>
              </a:graphicData>
            </a:graphic>
          </wp:inline>
        </w:drawing>
      </w:r>
      <w:r>
        <w:rPr>
          <w:rFonts w:hint="default" w:ascii="Times New Roman" w:hAnsi="Times New Roman" w:eastAsia="微软雅黑" w:cs="Times New Roman"/>
          <w:i w:val="0"/>
          <w:caps w:val="0"/>
          <w:color w:val="000000"/>
          <w:spacing w:val="0"/>
          <w:sz w:val="28"/>
          <w:szCs w:val="28"/>
          <w:shd w:val="clear" w:fill="FFFFFF"/>
        </w:rPr>
        <w:t>按钮前，请务必认真检查所填资料是否完整、正确，在申报成功后，如果发现有资料填写错误需要修正的，可以在上报时间内，点击上报列表信息前的</w:t>
      </w:r>
      <w:r>
        <w:rPr>
          <w:rFonts w:hint="default" w:ascii="Times New Roman" w:hAnsi="Times New Roman" w:eastAsia="微软雅黑" w:cs="Times New Roman"/>
          <w:i w:val="0"/>
          <w:caps w:val="0"/>
          <w:color w:val="000000"/>
          <w:spacing w:val="0"/>
          <w:sz w:val="28"/>
          <w:szCs w:val="28"/>
          <w:shd w:val="clear" w:fill="FFFFFF"/>
        </w:rPr>
        <w:drawing>
          <wp:inline distT="0" distB="0" distL="114300" distR="114300">
            <wp:extent cx="95885" cy="74930"/>
            <wp:effectExtent l="0" t="0" r="10795" b="1270"/>
            <wp:docPr id="48" name="图片 48" descr="h.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010"/>
                    <pic:cNvPicPr>
                      <a:picLocks noChangeAspect="1"/>
                    </pic:cNvPicPr>
                  </pic:nvPicPr>
                  <pic:blipFill>
                    <a:blip r:embed="rId14"/>
                    <a:stretch>
                      <a:fillRect/>
                    </a:stretch>
                  </pic:blipFill>
                  <pic:spPr>
                    <a:xfrm>
                      <a:off x="0" y="0"/>
                      <a:ext cx="95885" cy="74930"/>
                    </a:xfrm>
                    <a:prstGeom prst="rect">
                      <a:avLst/>
                    </a:prstGeom>
                  </pic:spPr>
                </pic:pic>
              </a:graphicData>
            </a:graphic>
          </wp:inline>
        </w:drawing>
      </w:r>
      <w:r>
        <w:rPr>
          <w:rFonts w:hint="default" w:ascii="Times New Roman" w:hAnsi="Times New Roman" w:eastAsia="微软雅黑" w:cs="Times New Roman"/>
          <w:i w:val="0"/>
          <w:caps w:val="0"/>
          <w:color w:val="000000"/>
          <w:spacing w:val="0"/>
          <w:sz w:val="28"/>
          <w:szCs w:val="28"/>
          <w:shd w:val="clear" w:fill="FFFFFF"/>
        </w:rPr>
        <w:t>修改按钮进入修改画面，修改对应内容或重新选择修改后的论文附件，再点击左上角</w:t>
      </w:r>
      <w:r>
        <w:rPr>
          <w:rFonts w:hint="default" w:ascii="Times New Roman" w:hAnsi="Times New Roman" w:eastAsia="微软雅黑" w:cs="Times New Roman"/>
          <w:i w:val="0"/>
          <w:caps w:val="0"/>
          <w:color w:val="000000"/>
          <w:spacing w:val="0"/>
          <w:sz w:val="28"/>
          <w:szCs w:val="28"/>
          <w:shd w:val="clear" w:fill="FFFFFF"/>
        </w:rPr>
        <w:drawing>
          <wp:inline distT="0" distB="0" distL="114300" distR="114300">
            <wp:extent cx="904875" cy="361950"/>
            <wp:effectExtent l="0" t="0" r="9525" b="3810"/>
            <wp:docPr id="47" name="图片 47" descr="h.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006"/>
                    <pic:cNvPicPr>
                      <a:picLocks noChangeAspect="1"/>
                    </pic:cNvPicPr>
                  </pic:nvPicPr>
                  <pic:blipFill>
                    <a:blip r:embed="rId13"/>
                    <a:stretch>
                      <a:fillRect/>
                    </a:stretch>
                  </pic:blipFill>
                  <pic:spPr>
                    <a:xfrm>
                      <a:off x="0" y="0"/>
                      <a:ext cx="904875" cy="361950"/>
                    </a:xfrm>
                    <a:prstGeom prst="rect">
                      <a:avLst/>
                    </a:prstGeom>
                  </pic:spPr>
                </pic:pic>
              </a:graphicData>
            </a:graphic>
          </wp:inline>
        </w:drawing>
      </w:r>
      <w:r>
        <w:rPr>
          <w:rFonts w:hint="default" w:ascii="Times New Roman" w:hAnsi="Times New Roman" w:eastAsia="微软雅黑" w:cs="Times New Roman"/>
          <w:i w:val="0"/>
          <w:caps w:val="0"/>
          <w:color w:val="000000"/>
          <w:spacing w:val="0"/>
          <w:sz w:val="28"/>
          <w:szCs w:val="28"/>
          <w:shd w:val="clear" w:fill="FFFFFF"/>
        </w:rPr>
        <w:t>按钮即可。如果已经超过了网报时间，则无法修改。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 w:leftChars="0" w:right="0" w:rightChars="0" w:hanging="4" w:firstLineChars="0"/>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03190" cy="1704975"/>
            <wp:effectExtent l="0" t="0" r="8890" b="1905"/>
            <wp:docPr id="49" name="图片 49" descr="h.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011"/>
                    <pic:cNvPicPr>
                      <a:picLocks noChangeAspect="1"/>
                    </pic:cNvPicPr>
                  </pic:nvPicPr>
                  <pic:blipFill>
                    <a:blip r:embed="rId15"/>
                    <a:stretch>
                      <a:fillRect/>
                    </a:stretch>
                  </pic:blipFill>
                  <pic:spPr>
                    <a:xfrm>
                      <a:off x="0" y="0"/>
                      <a:ext cx="5203190" cy="1704975"/>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1546" w:right="0" w:rightChars="0" w:hanging="420"/>
        <w:jc w:val="both"/>
        <w:textAlignment w:val="auto"/>
        <w:rPr>
          <w:rFonts w:hint="eastAsia" w:ascii="微软雅黑" w:hAnsi="微软雅黑" w:eastAsia="微软雅黑" w:cs="微软雅黑"/>
        </w:rPr>
      </w:pPr>
      <w:r>
        <w:rPr>
          <w:rFonts w:hint="eastAsia" w:ascii="宋体" w:hAnsi="宋体" w:eastAsia="宋体" w:cs="宋体"/>
          <w:i w:val="0"/>
          <w:caps w:val="0"/>
          <w:color w:val="666666"/>
          <w:spacing w:val="0"/>
          <w:sz w:val="28"/>
          <w:szCs w:val="28"/>
          <w:shd w:val="clear" w:fill="FFFFFF"/>
        </w:rPr>
        <w:t>2)</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b/>
          <w:i w:val="0"/>
          <w:caps w:val="0"/>
          <w:color w:val="000000"/>
          <w:spacing w:val="0"/>
          <w:sz w:val="28"/>
          <w:szCs w:val="28"/>
          <w:shd w:val="clear" w:fill="FFFFFF"/>
        </w:rPr>
        <w:t>网报结束进入评审阶段，上报资料无法查看和修改。</w:t>
      </w:r>
    </w:p>
    <w:p>
      <w:pPr>
        <w:pStyle w:val="2"/>
        <w:keepNext w:val="0"/>
        <w:keepLines w:val="0"/>
        <w:pageBreakBefore w:val="0"/>
        <w:widowControl/>
        <w:suppressLineNumbers w:val="0"/>
        <w:shd w:val="clear" w:fill="FFFFFF"/>
        <w:tabs>
          <w:tab w:val="left" w:pos="7980"/>
          <w:tab w:val="left" w:pos="8200"/>
        </w:tabs>
        <w:kinsoku/>
        <w:wordWrap/>
        <w:overflowPunct/>
        <w:topLinePunct w:val="0"/>
        <w:autoSpaceDE/>
        <w:autoSpaceDN/>
        <w:bidi w:val="0"/>
        <w:adjustRightInd w:val="0"/>
        <w:snapToGrid w:val="0"/>
        <w:spacing w:before="0" w:beforeAutospacing="0" w:after="0" w:afterAutospacing="0" w:line="240" w:lineRule="auto"/>
        <w:ind w:left="564" w:right="640" w:rightChars="0" w:firstLine="480"/>
        <w:jc w:val="both"/>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上报时间结束后，点击修改按钮会提示“已进入评审</w:t>
      </w:r>
      <w:bookmarkStart w:id="0" w:name="_GoBack"/>
      <w:bookmarkEnd w:id="0"/>
      <w:r>
        <w:rPr>
          <w:rFonts w:hint="eastAsia" w:ascii="宋体" w:hAnsi="宋体" w:eastAsia="宋体" w:cs="宋体"/>
          <w:i w:val="0"/>
          <w:caps w:val="0"/>
          <w:color w:val="000000"/>
          <w:spacing w:val="0"/>
          <w:sz w:val="28"/>
          <w:szCs w:val="28"/>
          <w:shd w:val="clear" w:fill="FFFFFF"/>
        </w:rPr>
        <w:t>阶段，不能查看”，所以请务必在网报结束前将相关资料下载，自行存档。</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4" w:leftChars="0" w:right="561" w:hanging="4" w:firstLineChars="0"/>
        <w:jc w:val="both"/>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03190" cy="1727835"/>
            <wp:effectExtent l="0" t="0" r="8890" b="9525"/>
            <wp:docPr id="50" name="图片 50" descr="h.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012"/>
                    <pic:cNvPicPr>
                      <a:picLocks noChangeAspect="1"/>
                    </pic:cNvPicPr>
                  </pic:nvPicPr>
                  <pic:blipFill>
                    <a:blip r:embed="rId16"/>
                    <a:stretch>
                      <a:fillRect/>
                    </a:stretch>
                  </pic:blipFill>
                  <pic:spPr>
                    <a:xfrm>
                      <a:off x="0" y="0"/>
                      <a:ext cx="5203190" cy="172783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546" w:right="0" w:rightChars="0" w:hanging="420"/>
        <w:jc w:val="both"/>
        <w:textAlignment w:val="auto"/>
        <w:rPr>
          <w:rFonts w:hint="eastAsia" w:ascii="微软雅黑" w:hAnsi="微软雅黑" w:eastAsia="微软雅黑" w:cs="微软雅黑"/>
        </w:rPr>
      </w:pPr>
      <w:r>
        <w:rPr>
          <w:rFonts w:hint="default" w:ascii="Times New Roman" w:hAnsi="Times New Roman" w:eastAsia="微软雅黑" w:cs="Times New Roman"/>
          <w:b/>
          <w:i w:val="0"/>
          <w:caps w:val="0"/>
          <w:color w:val="000000"/>
          <w:spacing w:val="0"/>
          <w:sz w:val="28"/>
          <w:szCs w:val="28"/>
          <w:shd w:val="clear" w:fill="FFFFFF"/>
        </w:rPr>
        <w:t>3)</w:t>
      </w:r>
      <w:r>
        <w:rPr>
          <w:rFonts w:hint="default" w:ascii="Times New Roman" w:hAnsi="Times New Roman" w:eastAsia="微软雅黑" w:cs="Times New Roman"/>
          <w:i w:val="0"/>
          <w:caps w:val="0"/>
          <w:color w:val="000000"/>
          <w:spacing w:val="0"/>
          <w:sz w:val="14"/>
          <w:szCs w:val="14"/>
          <w:shd w:val="clear" w:fill="FFFFFF"/>
        </w:rPr>
        <w:t>      </w:t>
      </w:r>
      <w:r>
        <w:rPr>
          <w:rFonts w:hint="eastAsia" w:ascii="宋体" w:hAnsi="宋体" w:eastAsia="宋体" w:cs="宋体"/>
          <w:b/>
          <w:i w:val="0"/>
          <w:caps w:val="0"/>
          <w:color w:val="000000"/>
          <w:spacing w:val="0"/>
          <w:sz w:val="28"/>
          <w:szCs w:val="28"/>
          <w:shd w:val="clear" w:fill="FFFFFF"/>
        </w:rPr>
        <w:t>因服务器资源有限，评审结果公布一个月后，评审所有的相关资料不再保留，请您自留参评结果和参评文稿。</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564" w:right="561" w:firstLine="562"/>
        <w:jc w:val="both"/>
        <w:textAlignment w:val="auto"/>
        <w:rPr>
          <w:rFonts w:hint="eastAsia" w:ascii="微软雅黑" w:hAnsi="微软雅黑" w:eastAsia="微软雅黑" w:cs="微软雅黑"/>
        </w:rPr>
      </w:pPr>
      <w:r>
        <w:rPr>
          <w:rFonts w:hint="eastAsia" w:ascii="宋体" w:hAnsi="宋体" w:eastAsia="宋体" w:cs="宋体"/>
          <w:b/>
          <w:i w:val="0"/>
          <w:caps w:val="0"/>
          <w:color w:val="FF0000"/>
          <w:spacing w:val="0"/>
          <w:sz w:val="28"/>
          <w:szCs w:val="28"/>
          <w:shd w:val="clear" w:fill="FFFFFF"/>
        </w:rPr>
        <w:t>操作过程中有任何问题请拨打服务电话025-84598503-113/107 或加服务QQ：2045124848、602067285，工作时间：周一到周五(9:00-12:00,14:00-17:30)，节假日除外</w:t>
      </w:r>
      <w:r>
        <w:rPr>
          <w:rFonts w:hint="eastAsia" w:ascii="宋体" w:hAnsi="宋体" w:eastAsia="宋体" w:cs="宋体"/>
          <w:i w:val="0"/>
          <w:caps w:val="0"/>
          <w:color w:val="FF0000"/>
          <w:spacing w:val="0"/>
          <w:sz w:val="28"/>
          <w:szCs w:val="28"/>
          <w:shd w:val="clear" w:fill="FFFFFF"/>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564" w:right="561"/>
        <w:jc w:val="right"/>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28"/>
          <w:szCs w:val="28"/>
          <w:shd w:val="clear" w:fill="FFFFFF"/>
        </w:rPr>
        <w:t>南京市教育科学研究所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6726" w:right="561" w:hanging="6160"/>
        <w:jc w:val="right"/>
        <w:textAlignment w:val="auto"/>
        <w:rPr>
          <w:rFonts w:hint="eastAsia" w:ascii="微软雅黑" w:hAnsi="微软雅黑" w:eastAsia="微软雅黑" w:cs="微软雅黑"/>
          <w:lang w:val="en-US" w:eastAsia="zh-CN"/>
        </w:rPr>
      </w:pPr>
      <w:r>
        <w:rPr>
          <w:rFonts w:hint="default" w:ascii="Times New Roman" w:hAnsi="Times New Roman" w:eastAsia="微软雅黑" w:cs="Times New Roman"/>
          <w:i w:val="0"/>
          <w:caps w:val="0"/>
          <w:color w:val="000000"/>
          <w:spacing w:val="0"/>
          <w:sz w:val="28"/>
          <w:szCs w:val="28"/>
          <w:shd w:val="clear" w:fill="FFFFFF"/>
        </w:rPr>
        <w:t>2020</w:t>
      </w:r>
      <w:r>
        <w:rPr>
          <w:rFonts w:hint="eastAsia" w:ascii="宋体" w:hAnsi="宋体" w:eastAsia="宋体" w:cs="宋体"/>
          <w:i w:val="0"/>
          <w:caps w:val="0"/>
          <w:color w:val="000000"/>
          <w:spacing w:val="0"/>
          <w:sz w:val="28"/>
          <w:szCs w:val="28"/>
          <w:shd w:val="clear" w:fill="FFFFFF"/>
        </w:rPr>
        <w:t>年</w:t>
      </w:r>
      <w:r>
        <w:rPr>
          <w:rFonts w:hint="default" w:ascii="Times New Roman" w:hAnsi="Times New Roman" w:eastAsia="微软雅黑" w:cs="Times New Roman"/>
          <w:i w:val="0"/>
          <w:caps w:val="0"/>
          <w:color w:val="000000"/>
          <w:spacing w:val="0"/>
          <w:sz w:val="28"/>
          <w:szCs w:val="28"/>
          <w:shd w:val="clear" w:fill="FFFFFF"/>
        </w:rPr>
        <w:t>9</w:t>
      </w:r>
      <w:r>
        <w:rPr>
          <w:rFonts w:hint="eastAsia" w:ascii="宋体" w:hAnsi="宋体" w:eastAsia="宋体" w:cs="宋体"/>
          <w:i w:val="0"/>
          <w:caps w:val="0"/>
          <w:color w:val="000000"/>
          <w:spacing w:val="0"/>
          <w:sz w:val="28"/>
          <w:szCs w:val="28"/>
          <w:shd w:val="clear" w:fill="FFFFFF"/>
        </w:rPr>
        <w:t>月</w:t>
      </w: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8530"/>
    <w:multiLevelType w:val="multilevel"/>
    <w:tmpl w:val="1ED9853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F6F7A"/>
    <w:rsid w:val="0D863475"/>
    <w:rsid w:val="347117D2"/>
    <w:rsid w:val="3D2B127F"/>
    <w:rsid w:val="3FD52471"/>
    <w:rsid w:val="485C111A"/>
    <w:rsid w:val="568571F0"/>
    <w:rsid w:val="5C062A51"/>
    <w:rsid w:val="61EA59C3"/>
    <w:rsid w:val="61EF6F7A"/>
    <w:rsid w:val="7227177C"/>
    <w:rsid w:val="7F8D4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2016-10-15T06:46:00Z</dcterms:created>
  <dc:creator>dell</dc:creator>
  <cp:lastModifiedBy>杨健</cp:lastModifiedBy>
  <dcterms:modified xsi:type="dcterms:W3CDTF">2020-09-12T08:53:19Z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